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081F9127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10</w:t>
      </w:r>
      <w:r w:rsidR="00F06F5E">
        <w:t>4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0CB941E1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10</w:t>
      </w:r>
      <w:r w:rsidR="00F06F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75467439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F06F5E" w:rsidRPr="00F06F5E">
        <w:rPr>
          <w:b/>
          <w:sz w:val="24"/>
          <w:szCs w:val="24"/>
          <w:lang w:eastAsia="en-US"/>
        </w:rPr>
        <w:t>Выполнение текущего ремонта ТР1 с целью восстановления технических характеристик маневровых тепловозов</w:t>
      </w:r>
      <w:r w:rsidR="00E75095" w:rsidRPr="00E75095">
        <w:rPr>
          <w:b/>
          <w:sz w:val="24"/>
          <w:szCs w:val="24"/>
          <w:lang w:eastAsia="en-US"/>
        </w:rPr>
        <w:t>»</w:t>
      </w:r>
      <w:r w:rsidR="002615D2">
        <w:rPr>
          <w:b/>
          <w:sz w:val="24"/>
          <w:szCs w:val="24"/>
          <w:lang w:eastAsia="en-US"/>
        </w:rPr>
        <w:t>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</w:t>
      </w:r>
      <w:proofErr w:type="spellStart"/>
      <w:r>
        <w:rPr>
          <w:sz w:val="24"/>
          <w:szCs w:val="24"/>
          <w:lang w:eastAsia="en-US"/>
        </w:rPr>
        <w:t>Красноярсккрайуголь</w:t>
      </w:r>
      <w:proofErr w:type="spellEnd"/>
      <w:r>
        <w:rPr>
          <w:sz w:val="24"/>
          <w:szCs w:val="24"/>
          <w:lang w:eastAsia="en-US"/>
        </w:rPr>
        <w:t xml:space="preserve">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18476F"/>
    <w:rsid w:val="001B556E"/>
    <w:rsid w:val="002615D2"/>
    <w:rsid w:val="002A41CA"/>
    <w:rsid w:val="002E5448"/>
    <w:rsid w:val="00491013"/>
    <w:rsid w:val="00665530"/>
    <w:rsid w:val="00695745"/>
    <w:rsid w:val="00933958"/>
    <w:rsid w:val="009E0ED3"/>
    <w:rsid w:val="00AA7721"/>
    <w:rsid w:val="00AC1656"/>
    <w:rsid w:val="00BF767E"/>
    <w:rsid w:val="00CA7131"/>
    <w:rsid w:val="00D50240"/>
    <w:rsid w:val="00E71FC2"/>
    <w:rsid w:val="00E75095"/>
    <w:rsid w:val="00F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23</cp:revision>
  <dcterms:created xsi:type="dcterms:W3CDTF">2025-04-17T11:17:00Z</dcterms:created>
  <dcterms:modified xsi:type="dcterms:W3CDTF">2025-11-11T08:37:00Z</dcterms:modified>
</cp:coreProperties>
</file>